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0B" w:rsidRPr="00A74469" w:rsidRDefault="0004090B" w:rsidP="00A74469">
      <w:pPr>
        <w:jc w:val="right"/>
        <w:rPr>
          <w:rFonts w:ascii="Britannic Bold" w:hAnsi="Britannic Bold"/>
          <w:szCs w:val="32"/>
        </w:rPr>
      </w:pPr>
      <w:r w:rsidRPr="00A74469">
        <w:rPr>
          <w:rFonts w:ascii="Britannic Bold" w:hAnsi="Britannic Bold"/>
          <w:szCs w:val="32"/>
        </w:rPr>
        <w:t>Eng</w:t>
      </w:r>
      <w:r w:rsidR="00323ABA">
        <w:rPr>
          <w:rFonts w:ascii="Britannic Bold" w:hAnsi="Britannic Bold"/>
          <w:szCs w:val="32"/>
        </w:rPr>
        <w:t>lish 12: Semester 2 Honors</w:t>
      </w:r>
      <w:r w:rsidR="00A74469" w:rsidRPr="00A74469">
        <w:rPr>
          <w:rFonts w:ascii="Britannic Bold" w:hAnsi="Britannic Bold"/>
          <w:szCs w:val="32"/>
        </w:rPr>
        <w:t xml:space="preserve"> - </w:t>
      </w:r>
      <w:r w:rsidR="00887E40" w:rsidRPr="00A74469">
        <w:rPr>
          <w:rFonts w:ascii="Britannic Bold" w:hAnsi="Britannic Bold"/>
          <w:i/>
          <w:szCs w:val="32"/>
        </w:rPr>
        <w:t>Frankenstein</w:t>
      </w:r>
      <w:r w:rsidR="00887E40" w:rsidRPr="00A74469">
        <w:rPr>
          <w:rFonts w:ascii="Britannic Bold" w:hAnsi="Britannic Bold"/>
          <w:szCs w:val="32"/>
        </w:rPr>
        <w:t xml:space="preserve"> by Mary Shelley</w:t>
      </w:r>
    </w:p>
    <w:p w:rsidR="00A74469" w:rsidRPr="00A74469" w:rsidRDefault="00A74469" w:rsidP="00A74469">
      <w:pPr>
        <w:jc w:val="center"/>
        <w:rPr>
          <w:rFonts w:ascii="Britannic Bold" w:hAnsi="Britannic Bold"/>
          <w:sz w:val="28"/>
        </w:rPr>
      </w:pPr>
      <w:r w:rsidRPr="00976EC8">
        <w:rPr>
          <w:rFonts w:ascii="Britannic Bold" w:hAnsi="Britannic Bold"/>
          <w:sz w:val="28"/>
        </w:rPr>
        <w:t xml:space="preserve">Mixed Media Compare/Contrast Essay on </w:t>
      </w:r>
      <w:r w:rsidRPr="00976EC8">
        <w:rPr>
          <w:rFonts w:ascii="Britannic Bold" w:hAnsi="Britannic Bold"/>
          <w:i/>
          <w:sz w:val="28"/>
        </w:rPr>
        <w:t>Frankenstein</w:t>
      </w:r>
      <w:r>
        <w:rPr>
          <w:rFonts w:ascii="Britannic Bold" w:hAnsi="Britannic Bold"/>
          <w:i/>
          <w:sz w:val="28"/>
        </w:rPr>
        <w:br/>
      </w:r>
      <w:r>
        <w:rPr>
          <w:rFonts w:ascii="Britannic Bold" w:hAnsi="Britannic Bold"/>
          <w:sz w:val="28"/>
        </w:rPr>
        <w:t>RUBRIC &amp; PROMPTS</w:t>
      </w:r>
    </w:p>
    <w:tbl>
      <w:tblPr>
        <w:tblStyle w:val="TableGrid"/>
        <w:tblW w:w="0" w:type="auto"/>
        <w:tblLook w:val="04A0" w:firstRow="1" w:lastRow="0" w:firstColumn="1" w:lastColumn="0" w:noHBand="0" w:noVBand="1"/>
      </w:tblPr>
      <w:tblGrid>
        <w:gridCol w:w="5390"/>
        <w:gridCol w:w="5400"/>
      </w:tblGrid>
      <w:tr w:rsidR="00A74469" w:rsidTr="006B2ECC">
        <w:tc>
          <w:tcPr>
            <w:tcW w:w="5390" w:type="dxa"/>
            <w:tcBorders>
              <w:bottom w:val="thinThickSmallGap" w:sz="24" w:space="0" w:color="auto"/>
            </w:tcBorders>
          </w:tcPr>
          <w:p w:rsidR="00A74469" w:rsidRPr="005722FB" w:rsidRDefault="00A74469" w:rsidP="006B2ECC">
            <w:pPr>
              <w:rPr>
                <w:b/>
                <w:sz w:val="40"/>
                <w:szCs w:val="40"/>
              </w:rPr>
            </w:pPr>
            <w:r>
              <w:rPr>
                <w:b/>
                <w:sz w:val="40"/>
                <w:szCs w:val="40"/>
              </w:rPr>
              <w:t>Student</w:t>
            </w:r>
          </w:p>
        </w:tc>
        <w:tc>
          <w:tcPr>
            <w:tcW w:w="5400" w:type="dxa"/>
            <w:tcBorders>
              <w:bottom w:val="thinThickSmallGap" w:sz="24" w:space="0" w:color="auto"/>
            </w:tcBorders>
          </w:tcPr>
          <w:p w:rsidR="00A74469" w:rsidRPr="008358F4" w:rsidRDefault="00A74469" w:rsidP="006B2ECC">
            <w:pPr>
              <w:rPr>
                <w:rFonts w:ascii="Plantagenet Cherokee" w:hAnsi="Plantagenet Cherokee"/>
                <w:sz w:val="28"/>
                <w:szCs w:val="28"/>
              </w:rPr>
            </w:pPr>
            <w:r w:rsidRPr="00080CED">
              <w:rPr>
                <w:rFonts w:ascii="Plantagenet Cherokee" w:hAnsi="Plantagenet Cherokee"/>
                <w:b/>
                <w:i/>
                <w:sz w:val="28"/>
                <w:szCs w:val="28"/>
              </w:rPr>
              <w:t>Frankenstein</w:t>
            </w:r>
            <w:r>
              <w:rPr>
                <w:rFonts w:ascii="Plantagenet Cherokee" w:hAnsi="Plantagenet Cherokee"/>
                <w:b/>
                <w:sz w:val="28"/>
                <w:szCs w:val="28"/>
              </w:rPr>
              <w:t xml:space="preserve"> Critical Analysis Essay</w:t>
            </w:r>
          </w:p>
          <w:p w:rsidR="00A74469" w:rsidRDefault="00A74469" w:rsidP="00323ABA">
            <w:pPr>
              <w:rPr>
                <w:sz w:val="28"/>
                <w:szCs w:val="28"/>
              </w:rPr>
            </w:pPr>
            <w:r w:rsidRPr="00D82EDD">
              <w:rPr>
                <w:sz w:val="28"/>
                <w:szCs w:val="28"/>
              </w:rPr>
              <w:t xml:space="preserve">English 12 </w:t>
            </w:r>
            <w:r>
              <w:rPr>
                <w:sz w:val="28"/>
                <w:szCs w:val="28"/>
              </w:rPr>
              <w:t>::</w:t>
            </w:r>
            <w:r w:rsidRPr="00D82EDD">
              <w:rPr>
                <w:sz w:val="28"/>
                <w:szCs w:val="28"/>
              </w:rPr>
              <w:t xml:space="preserve"> </w:t>
            </w:r>
            <w:r>
              <w:rPr>
                <w:sz w:val="28"/>
                <w:szCs w:val="28"/>
              </w:rPr>
              <w:t xml:space="preserve">Sem. 2 </w:t>
            </w:r>
            <w:r w:rsidR="00323ABA">
              <w:rPr>
                <w:sz w:val="28"/>
                <w:szCs w:val="28"/>
              </w:rPr>
              <w:t>Honors</w:t>
            </w:r>
            <w:r>
              <w:rPr>
                <w:sz w:val="28"/>
                <w:szCs w:val="28"/>
              </w:rPr>
              <w:t xml:space="preserve"> :: </w:t>
            </w:r>
            <w:r w:rsidRPr="005722FB">
              <w:rPr>
                <w:rFonts w:ascii="Magneto" w:hAnsi="Magneto"/>
                <w:sz w:val="28"/>
                <w:szCs w:val="28"/>
              </w:rPr>
              <w:t>Stoll</w:t>
            </w:r>
          </w:p>
        </w:tc>
      </w:tr>
      <w:tr w:rsidR="00A74469" w:rsidTr="006B2ECC">
        <w:tc>
          <w:tcPr>
            <w:tcW w:w="10790" w:type="dxa"/>
            <w:gridSpan w:val="2"/>
            <w:tcBorders>
              <w:top w:val="thinThickSmallGap" w:sz="24" w:space="0" w:color="auto"/>
            </w:tcBorders>
          </w:tcPr>
          <w:p w:rsidR="00A74469" w:rsidRPr="00080CED" w:rsidRDefault="00A74469" w:rsidP="006B2ECC">
            <w:pPr>
              <w:jc w:val="center"/>
              <w:rPr>
                <w:b/>
                <w:i/>
                <w:sz w:val="32"/>
                <w:szCs w:val="32"/>
              </w:rPr>
            </w:pPr>
            <w:r w:rsidRPr="00080CED">
              <w:rPr>
                <w:i/>
                <w:sz w:val="20"/>
              </w:rPr>
              <w:t xml:space="preserve">Your essay should have included the following components; any missing components have been bolded </w:t>
            </w:r>
            <w:r w:rsidRPr="00080CED">
              <w:rPr>
                <w:i/>
                <w:sz w:val="20"/>
              </w:rPr>
              <w:br/>
              <w:t>*All papers must include a full Works Cited page listing all sources used; papers without a Works Cited page will receive a “0”*</w:t>
            </w:r>
          </w:p>
        </w:tc>
      </w:tr>
      <w:tr w:rsidR="00A74469" w:rsidTr="006B2ECC">
        <w:tc>
          <w:tcPr>
            <w:tcW w:w="5390" w:type="dxa"/>
            <w:tcBorders>
              <w:top w:val="single" w:sz="4" w:space="0" w:color="auto"/>
              <w:bottom w:val="nil"/>
            </w:tcBorders>
          </w:tcPr>
          <w:p w:rsidR="00A74469" w:rsidRPr="00243AD5" w:rsidRDefault="00A74469" w:rsidP="006B2ECC">
            <w:pPr>
              <w:rPr>
                <w:b/>
                <w:sz w:val="32"/>
                <w:szCs w:val="32"/>
              </w:rPr>
            </w:pPr>
            <w:r>
              <w:rPr>
                <w:rFonts w:ascii="Plantagenet Cherokee" w:hAnsi="Plantagenet Cherokee"/>
                <w:b/>
                <w:sz w:val="32"/>
                <w:szCs w:val="32"/>
              </w:rPr>
              <w:t>Form</w:t>
            </w:r>
            <w:r w:rsidRPr="00D82EDD">
              <w:rPr>
                <w:b/>
                <w:sz w:val="32"/>
                <w:szCs w:val="32"/>
              </w:rPr>
              <w:t>:</w:t>
            </w:r>
          </w:p>
        </w:tc>
        <w:tc>
          <w:tcPr>
            <w:tcW w:w="5400" w:type="dxa"/>
            <w:tcBorders>
              <w:top w:val="single" w:sz="4" w:space="0" w:color="auto"/>
              <w:bottom w:val="nil"/>
            </w:tcBorders>
          </w:tcPr>
          <w:p w:rsidR="00A74469" w:rsidRPr="008358F4" w:rsidRDefault="00A74469" w:rsidP="006B2ECC">
            <w:pPr>
              <w:rPr>
                <w:b/>
                <w:sz w:val="32"/>
                <w:szCs w:val="32"/>
              </w:rPr>
            </w:pPr>
            <w:r>
              <w:rPr>
                <w:rFonts w:ascii="Plantagenet Cherokee" w:hAnsi="Plantagenet Cherokee"/>
                <w:b/>
                <w:sz w:val="32"/>
                <w:szCs w:val="32"/>
              </w:rPr>
              <w:t>Content</w:t>
            </w:r>
            <w:r w:rsidRPr="00D82EDD">
              <w:rPr>
                <w:b/>
                <w:sz w:val="32"/>
                <w:szCs w:val="32"/>
              </w:rPr>
              <w:t>:</w:t>
            </w:r>
          </w:p>
        </w:tc>
      </w:tr>
      <w:tr w:rsidR="00A74469" w:rsidTr="006B2ECC">
        <w:tc>
          <w:tcPr>
            <w:tcW w:w="5390" w:type="dxa"/>
            <w:tcBorders>
              <w:top w:val="nil"/>
              <w:bottom w:val="nil"/>
            </w:tcBorders>
          </w:tcPr>
          <w:p w:rsidR="00A74469" w:rsidRPr="00A74469" w:rsidRDefault="00A74469" w:rsidP="006B2ECC">
            <w:pPr>
              <w:pStyle w:val="ListParagraph"/>
              <w:numPr>
                <w:ilvl w:val="0"/>
                <w:numId w:val="6"/>
              </w:numPr>
              <w:ind w:left="337" w:hanging="270"/>
              <w:rPr>
                <w:rFonts w:ascii="Gill Sans MT" w:hAnsi="Gill Sans MT" w:cs="Times New Roman"/>
                <w:b/>
                <w:sz w:val="24"/>
                <w:szCs w:val="24"/>
              </w:rPr>
            </w:pPr>
            <w:r w:rsidRPr="00A74469">
              <w:rPr>
                <w:rFonts w:ascii="Gill Sans MT" w:hAnsi="Gill Sans MT"/>
                <w:b/>
                <w:sz w:val="24"/>
              </w:rPr>
              <w:t>Creative organization of paragraphs that connects argument cohesively</w:t>
            </w:r>
          </w:p>
        </w:tc>
        <w:tc>
          <w:tcPr>
            <w:tcW w:w="5400" w:type="dxa"/>
            <w:tcBorders>
              <w:top w:val="nil"/>
              <w:bottom w:val="nil"/>
            </w:tcBorders>
          </w:tcPr>
          <w:p w:rsidR="00A74469" w:rsidRPr="00A74469" w:rsidRDefault="00A74469" w:rsidP="006B2ECC">
            <w:pPr>
              <w:pStyle w:val="ListParagraph"/>
              <w:numPr>
                <w:ilvl w:val="0"/>
                <w:numId w:val="6"/>
              </w:numPr>
              <w:ind w:left="630"/>
              <w:rPr>
                <w:rFonts w:ascii="Gill Sans MT" w:hAnsi="Gill Sans MT" w:cs="Times New Roman"/>
                <w:b/>
                <w:sz w:val="24"/>
                <w:szCs w:val="24"/>
              </w:rPr>
            </w:pPr>
            <w:r w:rsidRPr="00A74469">
              <w:rPr>
                <w:rFonts w:ascii="Gill Sans MT" w:hAnsi="Gill Sans MT"/>
                <w:b/>
                <w:sz w:val="24"/>
              </w:rPr>
              <w:t>A strong, direct main argument that fully answers the prompt</w:t>
            </w:r>
          </w:p>
        </w:tc>
      </w:tr>
      <w:tr w:rsidR="00A74469" w:rsidTr="006B2ECC">
        <w:tc>
          <w:tcPr>
            <w:tcW w:w="5390" w:type="dxa"/>
            <w:tcBorders>
              <w:top w:val="nil"/>
              <w:bottom w:val="nil"/>
            </w:tcBorders>
          </w:tcPr>
          <w:p w:rsidR="00A74469" w:rsidRPr="00A74469" w:rsidRDefault="00A74469" w:rsidP="006B2ECC">
            <w:pPr>
              <w:pStyle w:val="ListParagraph"/>
              <w:numPr>
                <w:ilvl w:val="0"/>
                <w:numId w:val="6"/>
              </w:numPr>
              <w:ind w:left="337" w:hanging="270"/>
              <w:rPr>
                <w:rFonts w:ascii="Gill Sans MT" w:hAnsi="Gill Sans MT" w:cs="Times New Roman"/>
                <w:b/>
                <w:sz w:val="24"/>
                <w:szCs w:val="24"/>
              </w:rPr>
            </w:pPr>
            <w:r w:rsidRPr="00A74469">
              <w:rPr>
                <w:rFonts w:ascii="Gill Sans MT" w:hAnsi="Gill Sans MT"/>
                <w:b/>
                <w:sz w:val="24"/>
              </w:rPr>
              <w:t>Effectively integrated quotations</w:t>
            </w:r>
          </w:p>
        </w:tc>
        <w:tc>
          <w:tcPr>
            <w:tcW w:w="5400" w:type="dxa"/>
            <w:tcBorders>
              <w:top w:val="nil"/>
              <w:bottom w:val="nil"/>
            </w:tcBorders>
          </w:tcPr>
          <w:p w:rsidR="00A74469" w:rsidRPr="00A74469" w:rsidRDefault="00A74469" w:rsidP="006B2ECC">
            <w:pPr>
              <w:pStyle w:val="ListParagraph"/>
              <w:numPr>
                <w:ilvl w:val="0"/>
                <w:numId w:val="6"/>
              </w:numPr>
              <w:ind w:left="612"/>
              <w:rPr>
                <w:rFonts w:ascii="Gill Sans MT" w:hAnsi="Gill Sans MT" w:cs="Times New Roman"/>
                <w:b/>
                <w:sz w:val="24"/>
                <w:szCs w:val="24"/>
              </w:rPr>
            </w:pPr>
            <w:r w:rsidRPr="00A74469">
              <w:rPr>
                <w:rFonts w:ascii="Gill Sans MT" w:hAnsi="Gill Sans MT"/>
                <w:b/>
                <w:sz w:val="24"/>
              </w:rPr>
              <w:t>Relevant evidence used in each ¶</w:t>
            </w:r>
          </w:p>
        </w:tc>
      </w:tr>
      <w:tr w:rsidR="00A74469" w:rsidTr="006B2ECC">
        <w:tc>
          <w:tcPr>
            <w:tcW w:w="5390" w:type="dxa"/>
            <w:tcBorders>
              <w:top w:val="nil"/>
              <w:bottom w:val="nil"/>
            </w:tcBorders>
          </w:tcPr>
          <w:p w:rsidR="00A74469" w:rsidRPr="00A74469" w:rsidRDefault="00A74469" w:rsidP="006B2ECC">
            <w:pPr>
              <w:pStyle w:val="ListParagraph"/>
              <w:numPr>
                <w:ilvl w:val="0"/>
                <w:numId w:val="6"/>
              </w:numPr>
              <w:ind w:left="337" w:hanging="270"/>
              <w:rPr>
                <w:rStyle w:val="Strong"/>
                <w:rFonts w:ascii="Gill Sans MT" w:hAnsi="Gill Sans MT" w:cs="Times New Roman"/>
                <w:b w:val="0"/>
                <w:bCs w:val="0"/>
                <w:sz w:val="24"/>
                <w:szCs w:val="24"/>
              </w:rPr>
            </w:pPr>
            <w:r w:rsidRPr="00A74469">
              <w:rPr>
                <w:rFonts w:ascii="Gill Sans MT" w:hAnsi="Gill Sans MT"/>
                <w:b/>
                <w:sz w:val="24"/>
              </w:rPr>
              <w:t>Precise editing of grammar/syntax</w:t>
            </w:r>
          </w:p>
        </w:tc>
        <w:tc>
          <w:tcPr>
            <w:tcW w:w="5400" w:type="dxa"/>
            <w:vMerge w:val="restart"/>
            <w:tcBorders>
              <w:top w:val="nil"/>
            </w:tcBorders>
          </w:tcPr>
          <w:p w:rsidR="00A74469" w:rsidRPr="00A74469" w:rsidRDefault="00A74469" w:rsidP="006B2ECC">
            <w:pPr>
              <w:pStyle w:val="ListParagraph"/>
              <w:numPr>
                <w:ilvl w:val="0"/>
                <w:numId w:val="6"/>
              </w:numPr>
              <w:ind w:left="612"/>
              <w:rPr>
                <w:rFonts w:ascii="Gill Sans MT" w:hAnsi="Gill Sans MT" w:cs="Times New Roman"/>
                <w:b/>
                <w:sz w:val="24"/>
                <w:szCs w:val="24"/>
              </w:rPr>
            </w:pPr>
            <w:r w:rsidRPr="00A74469">
              <w:rPr>
                <w:rFonts w:ascii="Gill Sans MT" w:hAnsi="Gill Sans MT"/>
                <w:b/>
                <w:sz w:val="24"/>
              </w:rPr>
              <w:t>Clear, debatable topic sentences</w:t>
            </w:r>
          </w:p>
          <w:p w:rsidR="00A74469" w:rsidRPr="00A74469" w:rsidRDefault="00A74469" w:rsidP="006B2ECC">
            <w:pPr>
              <w:pStyle w:val="ListParagraph"/>
              <w:numPr>
                <w:ilvl w:val="0"/>
                <w:numId w:val="6"/>
              </w:numPr>
              <w:ind w:left="612"/>
              <w:rPr>
                <w:rFonts w:ascii="Gill Sans MT" w:hAnsi="Gill Sans MT" w:cs="Times New Roman"/>
                <w:b/>
                <w:sz w:val="24"/>
                <w:szCs w:val="24"/>
              </w:rPr>
            </w:pPr>
            <w:r w:rsidRPr="00A74469">
              <w:rPr>
                <w:rFonts w:ascii="Gill Sans MT" w:hAnsi="Gill Sans MT"/>
                <w:b/>
                <w:sz w:val="24"/>
              </w:rPr>
              <w:t>Unique commentary that expands upon the main argument</w:t>
            </w:r>
          </w:p>
        </w:tc>
      </w:tr>
      <w:tr w:rsidR="00A74469" w:rsidTr="006B2ECC">
        <w:tc>
          <w:tcPr>
            <w:tcW w:w="5390" w:type="dxa"/>
            <w:tcBorders>
              <w:top w:val="nil"/>
              <w:bottom w:val="nil"/>
            </w:tcBorders>
          </w:tcPr>
          <w:p w:rsidR="00A74469" w:rsidRPr="00A74469" w:rsidRDefault="00A74469" w:rsidP="00C55640">
            <w:pPr>
              <w:pStyle w:val="ListParagraph"/>
              <w:numPr>
                <w:ilvl w:val="0"/>
                <w:numId w:val="6"/>
              </w:numPr>
              <w:ind w:left="337" w:hanging="270"/>
              <w:rPr>
                <w:rFonts w:ascii="Gill Sans MT" w:hAnsi="Gill Sans MT" w:cs="Times New Roman"/>
                <w:b/>
                <w:sz w:val="24"/>
                <w:szCs w:val="24"/>
              </w:rPr>
            </w:pPr>
            <w:r w:rsidRPr="00A74469">
              <w:rPr>
                <w:rFonts w:ascii="Gill Sans MT" w:hAnsi="Gill Sans MT"/>
                <w:b/>
                <w:sz w:val="24"/>
              </w:rPr>
              <w:t xml:space="preserve">Complete and correct usage of </w:t>
            </w:r>
            <w:r w:rsidR="00C55640">
              <w:rPr>
                <w:rFonts w:ascii="Gill Sans MT" w:hAnsi="Gill Sans MT"/>
                <w:b/>
                <w:sz w:val="24"/>
              </w:rPr>
              <w:t>MLA</w:t>
            </w:r>
            <w:r w:rsidRPr="00A74469">
              <w:rPr>
                <w:rFonts w:ascii="Gill Sans MT" w:hAnsi="Gill Sans MT"/>
                <w:b/>
                <w:sz w:val="24"/>
              </w:rPr>
              <w:t xml:space="preserve"> </w:t>
            </w:r>
            <w:r w:rsidR="00C55640">
              <w:rPr>
                <w:rFonts w:ascii="Gill Sans MT" w:hAnsi="Gill Sans MT"/>
                <w:b/>
                <w:sz w:val="24"/>
              </w:rPr>
              <w:br/>
            </w:r>
            <w:r w:rsidRPr="00A74469">
              <w:rPr>
                <w:rFonts w:ascii="Gill Sans MT" w:hAnsi="Gill Sans MT"/>
                <w:b/>
                <w:sz w:val="24"/>
              </w:rPr>
              <w:t>Style citation</w:t>
            </w:r>
            <w:r w:rsidR="00C55640">
              <w:rPr>
                <w:rFonts w:ascii="Gill Sans MT" w:hAnsi="Gill Sans MT"/>
                <w:b/>
                <w:sz w:val="24"/>
              </w:rPr>
              <w:t xml:space="preserve"> and formatting</w:t>
            </w:r>
          </w:p>
        </w:tc>
        <w:tc>
          <w:tcPr>
            <w:tcW w:w="5400" w:type="dxa"/>
            <w:vMerge/>
            <w:tcBorders>
              <w:bottom w:val="nil"/>
            </w:tcBorders>
          </w:tcPr>
          <w:p w:rsidR="00A74469" w:rsidRPr="00A74469" w:rsidRDefault="00A74469" w:rsidP="006B2ECC">
            <w:pPr>
              <w:pStyle w:val="ListParagraph"/>
              <w:numPr>
                <w:ilvl w:val="0"/>
                <w:numId w:val="6"/>
              </w:numPr>
              <w:ind w:left="612"/>
              <w:rPr>
                <w:rFonts w:ascii="Times New Roman" w:hAnsi="Times New Roman" w:cs="Times New Roman"/>
                <w:sz w:val="24"/>
                <w:szCs w:val="24"/>
              </w:rPr>
            </w:pPr>
          </w:p>
        </w:tc>
      </w:tr>
      <w:tr w:rsidR="00A74469" w:rsidTr="006B2ECC">
        <w:tc>
          <w:tcPr>
            <w:tcW w:w="5390" w:type="dxa"/>
            <w:tcBorders>
              <w:top w:val="nil"/>
            </w:tcBorders>
          </w:tcPr>
          <w:p w:rsidR="00A74469" w:rsidRPr="00243AD5" w:rsidRDefault="00A74469" w:rsidP="006B2ECC">
            <w:pPr>
              <w:ind w:left="360"/>
              <w:jc w:val="right"/>
              <w:rPr>
                <w:rStyle w:val="Strong"/>
                <w:rFonts w:ascii="Times New Roman" w:hAnsi="Times New Roman" w:cs="Times New Roman"/>
                <w:b w:val="0"/>
                <w:sz w:val="24"/>
                <w:szCs w:val="24"/>
              </w:rPr>
            </w:pPr>
            <w:r w:rsidRPr="00243AD5">
              <w:rPr>
                <w:rStyle w:val="Strong"/>
                <w:rFonts w:ascii="Times New Roman" w:hAnsi="Times New Roman" w:cs="Times New Roman"/>
                <w:sz w:val="24"/>
                <w:szCs w:val="24"/>
              </w:rPr>
              <w:t>Score for CONTENT:</w:t>
            </w:r>
            <w:r>
              <w:rPr>
                <w:rStyle w:val="Strong"/>
                <w:rFonts w:ascii="Britannic Bold" w:hAnsi="Britannic Bold" w:cs="Times New Roman"/>
                <w:sz w:val="24"/>
                <w:szCs w:val="24"/>
              </w:rPr>
              <w:t xml:space="preserve"> __</w:t>
            </w:r>
            <w:r w:rsidRPr="00243AD5">
              <w:rPr>
                <w:rStyle w:val="Strong"/>
                <w:rFonts w:ascii="Times New Roman" w:hAnsi="Times New Roman" w:cs="Times New Roman"/>
                <w:sz w:val="24"/>
                <w:szCs w:val="24"/>
              </w:rPr>
              <w:t xml:space="preserve"> </w:t>
            </w:r>
          </w:p>
        </w:tc>
        <w:tc>
          <w:tcPr>
            <w:tcW w:w="5400" w:type="dxa"/>
            <w:tcBorders>
              <w:top w:val="nil"/>
            </w:tcBorders>
          </w:tcPr>
          <w:p w:rsidR="00A74469" w:rsidRPr="008358F4" w:rsidRDefault="00A74469" w:rsidP="006B2ECC">
            <w:pPr>
              <w:ind w:left="360"/>
              <w:jc w:val="right"/>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Score for FORM: </w:t>
            </w:r>
            <w:r>
              <w:rPr>
                <w:rStyle w:val="Strong"/>
                <w:rFonts w:ascii="Britannic Bold" w:hAnsi="Britannic Bold" w:cs="Times New Roman"/>
                <w:sz w:val="24"/>
                <w:szCs w:val="24"/>
              </w:rPr>
              <w:t>__</w:t>
            </w:r>
          </w:p>
        </w:tc>
      </w:tr>
      <w:tr w:rsidR="00A74469" w:rsidTr="006B2ECC">
        <w:tc>
          <w:tcPr>
            <w:tcW w:w="10790" w:type="dxa"/>
            <w:gridSpan w:val="2"/>
          </w:tcPr>
          <w:p w:rsidR="00A74469" w:rsidRPr="008358F4" w:rsidRDefault="00A74469" w:rsidP="00A74469">
            <w:pPr>
              <w:ind w:left="360"/>
              <w:rPr>
                <w:rStyle w:val="Strong"/>
                <w:rFonts w:ascii="Times New Roman" w:hAnsi="Times New Roman" w:cs="Times New Roman"/>
                <w:b w:val="0"/>
                <w:i/>
                <w:sz w:val="24"/>
                <w:szCs w:val="24"/>
              </w:rPr>
            </w:pPr>
            <w:r>
              <w:rPr>
                <w:rStyle w:val="Strong"/>
                <w:rFonts w:ascii="Times New Roman" w:hAnsi="Times New Roman" w:cs="Times New Roman"/>
                <w:i/>
                <w:sz w:val="24"/>
                <w:szCs w:val="24"/>
              </w:rPr>
              <w:t xml:space="preserve">NOTES: </w:t>
            </w:r>
          </w:p>
        </w:tc>
      </w:tr>
    </w:tbl>
    <w:p w:rsidR="00A74469" w:rsidRDefault="00A74469" w:rsidP="00483E8B">
      <w:pPr>
        <w:rPr>
          <w:b/>
        </w:rPr>
      </w:pPr>
    </w:p>
    <w:p w:rsidR="00DA099E" w:rsidRPr="00EE56BC" w:rsidRDefault="00483E8B" w:rsidP="00483E8B">
      <w:pPr>
        <w:rPr>
          <w:b/>
        </w:rPr>
      </w:pPr>
      <w:r w:rsidRPr="00EE56BC">
        <w:rPr>
          <w:b/>
        </w:rPr>
        <w:t>Prompt</w:t>
      </w:r>
      <w:r w:rsidR="00DA099E" w:rsidRPr="00EE56BC">
        <w:rPr>
          <w:b/>
        </w:rPr>
        <w:t xml:space="preserve"> 1: </w:t>
      </w:r>
      <w:r w:rsidR="00363D85">
        <w:rPr>
          <w:b/>
        </w:rPr>
        <w:t>Passion vs. Obsession</w:t>
      </w:r>
    </w:p>
    <w:p w:rsidR="00DA099E" w:rsidRDefault="00DA099E" w:rsidP="00483E8B">
      <w:r>
        <w:t>In creating his first monster, Victor went through a process that coul</w:t>
      </w:r>
      <w:r w:rsidR="00291E44">
        <w:t xml:space="preserve">d be considered obsessive and </w:t>
      </w:r>
      <w:r>
        <w:t xml:space="preserve">unhealthy. However, in creating his second monster, Victor’s process appears to be very different: Mary Shelley infuses much doubt and hesitation into the thoughts that Victor shares with us in this instant. Identify how Victor’s process in creating these two monsters </w:t>
      </w:r>
      <w:r w:rsidR="00887E40">
        <w:t xml:space="preserve">is </w:t>
      </w:r>
      <w:r>
        <w:t>different, and discuss why Victor’s process changes so much.</w:t>
      </w:r>
      <w:r w:rsidR="00291E44">
        <w:t xml:space="preserve"> </w:t>
      </w:r>
      <w:r w:rsidR="00363D85">
        <w:t>Is he driven by passion, or obsession</w:t>
      </w:r>
      <w:r w:rsidR="00B81135">
        <w:t>? Compassion, or fear? And when</w:t>
      </w:r>
      <w:r w:rsidR="00363D85">
        <w:t>? To what other character or story could you connect this kind of conflict?</w:t>
      </w:r>
      <w:r w:rsidR="00B81135">
        <w:t xml:space="preserve"> </w:t>
      </w:r>
      <w:r w:rsidR="004F292F">
        <w:t>How/Why?</w:t>
      </w:r>
    </w:p>
    <w:p w:rsidR="00B81135" w:rsidRPr="004D0F5C" w:rsidRDefault="00B81135" w:rsidP="00B81135">
      <w:pPr>
        <w:rPr>
          <w:b/>
        </w:rPr>
      </w:pPr>
      <w:r w:rsidRPr="004D0F5C">
        <w:rPr>
          <w:b/>
        </w:rPr>
        <w:t xml:space="preserve">Prompt </w:t>
      </w:r>
      <w:r>
        <w:rPr>
          <w:b/>
        </w:rPr>
        <w:t>2</w:t>
      </w:r>
      <w:r w:rsidRPr="004D0F5C">
        <w:rPr>
          <w:b/>
        </w:rPr>
        <w:t>:</w:t>
      </w:r>
      <w:r>
        <w:rPr>
          <w:b/>
        </w:rPr>
        <w:t xml:space="preserve"> Pseudo-humanity</w:t>
      </w:r>
    </w:p>
    <w:p w:rsidR="00B81135" w:rsidRDefault="00B81135" w:rsidP="00B81135">
      <w:pPr>
        <w:rPr>
          <w:b/>
        </w:rPr>
      </w:pPr>
      <w:r>
        <w:t xml:space="preserve">Perhaps the most surprising thing about reading the novel Frankenstein is the revelation that the monster does not seen like a monster at all. Frankenstein’s monster is eloquent, intelligent and even emotional at times. So even though Victor made the creature in a lab, should the monster be considered human? Consider this question of humanity as you consider which character, Victor or the creature, is ultimately responsible for the </w:t>
      </w:r>
      <w:r w:rsidR="004F292F">
        <w:t>development of the monster?</w:t>
      </w:r>
      <w:r>
        <w:t xml:space="preserve"> To what other story or character could you connect the monster’s experience of being pseudo-human?</w:t>
      </w:r>
      <w:r w:rsidR="004F292F" w:rsidRPr="004F292F">
        <w:t xml:space="preserve"> </w:t>
      </w:r>
      <w:r w:rsidR="004F292F">
        <w:t>How/Why?</w:t>
      </w:r>
    </w:p>
    <w:p w:rsidR="00DA099E" w:rsidRPr="00EE56BC" w:rsidRDefault="00B81135" w:rsidP="00483E8B">
      <w:pPr>
        <w:rPr>
          <w:b/>
        </w:rPr>
      </w:pPr>
      <w:r>
        <w:rPr>
          <w:b/>
        </w:rPr>
        <w:t>Prompt 3</w:t>
      </w:r>
      <w:r w:rsidR="00DA099E" w:rsidRPr="00EE56BC">
        <w:rPr>
          <w:b/>
        </w:rPr>
        <w:t>:</w:t>
      </w:r>
      <w:r>
        <w:rPr>
          <w:b/>
        </w:rPr>
        <w:t xml:space="preserve"> </w:t>
      </w:r>
      <w:r w:rsidR="004F292F">
        <w:rPr>
          <w:b/>
        </w:rPr>
        <w:t xml:space="preserve">Responsibility &amp; </w:t>
      </w:r>
      <w:r>
        <w:rPr>
          <w:b/>
        </w:rPr>
        <w:t xml:space="preserve">Collateral </w:t>
      </w:r>
      <w:r w:rsidR="004F292F">
        <w:rPr>
          <w:b/>
        </w:rPr>
        <w:t>Damage</w:t>
      </w:r>
    </w:p>
    <w:p w:rsidR="000A5ACD" w:rsidRPr="000A5ACD" w:rsidRDefault="00A171F2" w:rsidP="00323ABA">
      <w:pPr>
        <w:rPr>
          <w:sz w:val="24"/>
          <w:szCs w:val="24"/>
          <w:u w:val="single"/>
        </w:rPr>
      </w:pPr>
      <w:r>
        <w:t xml:space="preserve">Throughout the novel, Victor is mostly isolated and alone. He has few </w:t>
      </w:r>
      <w:r w:rsidR="00600BE6">
        <w:t>friends</w:t>
      </w:r>
      <w:r w:rsidR="00155370">
        <w:t xml:space="preserve"> and family</w:t>
      </w:r>
      <w:r w:rsidR="00600BE6">
        <w:t>, a</w:t>
      </w:r>
      <w:r w:rsidR="00155370">
        <w:t>nd many of the relationships</w:t>
      </w:r>
      <w:r>
        <w:t xml:space="preserve"> that he has</w:t>
      </w:r>
      <w:r w:rsidR="00A87F44">
        <w:t xml:space="preserve"> </w:t>
      </w:r>
      <w:r w:rsidR="00155370">
        <w:t>end in untimely de</w:t>
      </w:r>
      <w:r w:rsidR="003D084C">
        <w:t>aths</w:t>
      </w:r>
      <w:r w:rsidR="00155370">
        <w:t xml:space="preserve">: Henry Clerval, Elizabeth, or R.Walton. </w:t>
      </w:r>
      <w:r w:rsidR="004F292F">
        <w:t>Because Victor is responsible for the creation behind so much terror and destruction, how much of this blood is on Victor’s hands? What could Victor have done differently in order to prevent this violence and destruction of human life? To what other story or character could you connect the monster’s experience of being responsible for the consequences suffered by his friends and family?</w:t>
      </w:r>
      <w:r w:rsidR="004F292F" w:rsidRPr="004F292F">
        <w:t xml:space="preserve"> </w:t>
      </w:r>
      <w:r w:rsidR="004F292F">
        <w:t>How/Why?</w:t>
      </w:r>
      <w:bookmarkStart w:id="0" w:name="_GoBack"/>
      <w:bookmarkEnd w:id="0"/>
    </w:p>
    <w:sectPr w:rsidR="000A5ACD" w:rsidRPr="000A5ACD" w:rsidSect="009B4E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927" w:rsidRDefault="00F95927" w:rsidP="00FC6936">
      <w:pPr>
        <w:spacing w:after="0" w:line="240" w:lineRule="auto"/>
      </w:pPr>
      <w:r>
        <w:separator/>
      </w:r>
    </w:p>
  </w:endnote>
  <w:endnote w:type="continuationSeparator" w:id="0">
    <w:p w:rsidR="00F95927" w:rsidRDefault="00F95927" w:rsidP="00FC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Magneto">
    <w:panose1 w:val="04030805050802020D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927" w:rsidRDefault="00F95927" w:rsidP="00FC6936">
      <w:pPr>
        <w:spacing w:after="0" w:line="240" w:lineRule="auto"/>
      </w:pPr>
      <w:r>
        <w:separator/>
      </w:r>
    </w:p>
  </w:footnote>
  <w:footnote w:type="continuationSeparator" w:id="0">
    <w:p w:rsidR="00F95927" w:rsidRDefault="00F95927" w:rsidP="00FC6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7F7A"/>
    <w:multiLevelType w:val="hybridMultilevel"/>
    <w:tmpl w:val="D61C6C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1155F"/>
    <w:multiLevelType w:val="hybridMultilevel"/>
    <w:tmpl w:val="06B6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77FB2"/>
    <w:multiLevelType w:val="hybridMultilevel"/>
    <w:tmpl w:val="3C04B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A1C9C"/>
    <w:multiLevelType w:val="hybridMultilevel"/>
    <w:tmpl w:val="6B7CF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05DF3"/>
    <w:multiLevelType w:val="hybridMultilevel"/>
    <w:tmpl w:val="D2D82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86214"/>
    <w:multiLevelType w:val="hybridMultilevel"/>
    <w:tmpl w:val="B6989718"/>
    <w:lvl w:ilvl="0" w:tplc="EF8EC7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05C12"/>
    <w:multiLevelType w:val="hybridMultilevel"/>
    <w:tmpl w:val="74A45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AB"/>
    <w:rsid w:val="000009CD"/>
    <w:rsid w:val="00014C5D"/>
    <w:rsid w:val="00015F6E"/>
    <w:rsid w:val="0004090B"/>
    <w:rsid w:val="000678A2"/>
    <w:rsid w:val="000A5ACD"/>
    <w:rsid w:val="000C213F"/>
    <w:rsid w:val="00107FA8"/>
    <w:rsid w:val="00133B07"/>
    <w:rsid w:val="00153EEC"/>
    <w:rsid w:val="00155370"/>
    <w:rsid w:val="001A3FE4"/>
    <w:rsid w:val="001C5FD0"/>
    <w:rsid w:val="001D091A"/>
    <w:rsid w:val="001D30BD"/>
    <w:rsid w:val="001E77D0"/>
    <w:rsid w:val="00261E88"/>
    <w:rsid w:val="00291E44"/>
    <w:rsid w:val="003153FD"/>
    <w:rsid w:val="003220FD"/>
    <w:rsid w:val="00323ABA"/>
    <w:rsid w:val="00326EAB"/>
    <w:rsid w:val="00363D85"/>
    <w:rsid w:val="00395962"/>
    <w:rsid w:val="003D084C"/>
    <w:rsid w:val="00401C8A"/>
    <w:rsid w:val="0043404E"/>
    <w:rsid w:val="00454220"/>
    <w:rsid w:val="0048002A"/>
    <w:rsid w:val="00483E8B"/>
    <w:rsid w:val="004A3FEC"/>
    <w:rsid w:val="004A5533"/>
    <w:rsid w:val="004B3F40"/>
    <w:rsid w:val="004D0F5C"/>
    <w:rsid w:val="004E1835"/>
    <w:rsid w:val="004F292F"/>
    <w:rsid w:val="005437F7"/>
    <w:rsid w:val="005A5393"/>
    <w:rsid w:val="005C721E"/>
    <w:rsid w:val="005E5D59"/>
    <w:rsid w:val="00600BE6"/>
    <w:rsid w:val="006B2ECC"/>
    <w:rsid w:val="006D73E0"/>
    <w:rsid w:val="006E7D6B"/>
    <w:rsid w:val="0071731A"/>
    <w:rsid w:val="00774CEA"/>
    <w:rsid w:val="00776CEB"/>
    <w:rsid w:val="007A57B7"/>
    <w:rsid w:val="007D5898"/>
    <w:rsid w:val="00817C76"/>
    <w:rsid w:val="008301D5"/>
    <w:rsid w:val="00836B49"/>
    <w:rsid w:val="008536FC"/>
    <w:rsid w:val="00867FB9"/>
    <w:rsid w:val="00887E40"/>
    <w:rsid w:val="008A3522"/>
    <w:rsid w:val="008D2C56"/>
    <w:rsid w:val="008F50AF"/>
    <w:rsid w:val="0095402B"/>
    <w:rsid w:val="00976EC8"/>
    <w:rsid w:val="009B4EBB"/>
    <w:rsid w:val="009C6F29"/>
    <w:rsid w:val="009E32CF"/>
    <w:rsid w:val="00A171F2"/>
    <w:rsid w:val="00A42F18"/>
    <w:rsid w:val="00A62977"/>
    <w:rsid w:val="00A74469"/>
    <w:rsid w:val="00A87970"/>
    <w:rsid w:val="00A87F44"/>
    <w:rsid w:val="00AE4A1A"/>
    <w:rsid w:val="00B02F24"/>
    <w:rsid w:val="00B81135"/>
    <w:rsid w:val="00C55640"/>
    <w:rsid w:val="00C81EE5"/>
    <w:rsid w:val="00C848FA"/>
    <w:rsid w:val="00C95940"/>
    <w:rsid w:val="00C9611C"/>
    <w:rsid w:val="00D77155"/>
    <w:rsid w:val="00DA099E"/>
    <w:rsid w:val="00E606C6"/>
    <w:rsid w:val="00EC55B6"/>
    <w:rsid w:val="00EE56BC"/>
    <w:rsid w:val="00EE5E94"/>
    <w:rsid w:val="00F334F0"/>
    <w:rsid w:val="00F4376D"/>
    <w:rsid w:val="00F74D9E"/>
    <w:rsid w:val="00F95927"/>
    <w:rsid w:val="00FA7373"/>
    <w:rsid w:val="00FB27E6"/>
    <w:rsid w:val="00FC6936"/>
    <w:rsid w:val="00FE68C1"/>
    <w:rsid w:val="00FE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34B9C-41FC-43D9-AE2D-8547AFC1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CF"/>
    <w:rPr>
      <w:rFonts w:ascii="Tahoma" w:hAnsi="Tahoma" w:cs="Tahoma"/>
      <w:sz w:val="16"/>
      <w:szCs w:val="16"/>
    </w:rPr>
  </w:style>
  <w:style w:type="paragraph" w:styleId="ListParagraph">
    <w:name w:val="List Paragraph"/>
    <w:basedOn w:val="Normal"/>
    <w:uiPriority w:val="34"/>
    <w:qFormat/>
    <w:rsid w:val="009E32CF"/>
    <w:pPr>
      <w:ind w:left="720"/>
      <w:contextualSpacing/>
    </w:pPr>
  </w:style>
  <w:style w:type="paragraph" w:styleId="Header">
    <w:name w:val="header"/>
    <w:basedOn w:val="Normal"/>
    <w:link w:val="HeaderChar"/>
    <w:uiPriority w:val="99"/>
    <w:unhideWhenUsed/>
    <w:rsid w:val="00FC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36"/>
  </w:style>
  <w:style w:type="paragraph" w:styleId="Footer">
    <w:name w:val="footer"/>
    <w:basedOn w:val="Normal"/>
    <w:link w:val="FooterChar"/>
    <w:uiPriority w:val="99"/>
    <w:unhideWhenUsed/>
    <w:rsid w:val="00FC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36"/>
  </w:style>
  <w:style w:type="character" w:styleId="Strong">
    <w:name w:val="Strong"/>
    <w:basedOn w:val="DefaultParagraphFont"/>
    <w:uiPriority w:val="22"/>
    <w:qFormat/>
    <w:rsid w:val="009B4EBB"/>
    <w:rPr>
      <w:b/>
      <w:bCs/>
    </w:rPr>
  </w:style>
  <w:style w:type="table" w:styleId="TableGrid">
    <w:name w:val="Table Grid"/>
    <w:basedOn w:val="TableNormal"/>
    <w:uiPriority w:val="59"/>
    <w:rsid w:val="009B4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Eynon</dc:creator>
  <cp:keywords/>
  <dc:description/>
  <cp:lastModifiedBy>Russell Stoll</cp:lastModifiedBy>
  <cp:revision>3</cp:revision>
  <cp:lastPrinted>2013-04-17T16:01:00Z</cp:lastPrinted>
  <dcterms:created xsi:type="dcterms:W3CDTF">2017-05-24T19:13:00Z</dcterms:created>
  <dcterms:modified xsi:type="dcterms:W3CDTF">2017-05-24T19:14:00Z</dcterms:modified>
</cp:coreProperties>
</file>