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B4" w:rsidRPr="00416EDF" w:rsidRDefault="00416EDF">
      <w:pPr>
        <w:pStyle w:val="Title"/>
        <w:rPr>
          <w:sz w:val="56"/>
          <w:szCs w:val="56"/>
        </w:rPr>
      </w:pPr>
      <w:r w:rsidRPr="00416EDF">
        <w:rPr>
          <w:sz w:val="56"/>
          <w:szCs w:val="56"/>
        </w:rPr>
        <w:t xml:space="preserve">Senior Project </w:t>
      </w:r>
      <w:r w:rsidR="00AF345D" w:rsidRPr="00416EDF">
        <w:rPr>
          <w:sz w:val="56"/>
          <w:szCs w:val="56"/>
        </w:rPr>
        <w:t xml:space="preserve">Tuning </w:t>
      </w:r>
      <w:r w:rsidR="008A62B8" w:rsidRPr="00416EDF">
        <w:rPr>
          <w:sz w:val="56"/>
          <w:szCs w:val="56"/>
        </w:rPr>
        <w:t xml:space="preserve">Protocol </w:t>
      </w:r>
    </w:p>
    <w:p w:rsidR="00377BB4" w:rsidRDefault="008A62B8">
      <w:pPr>
        <w:pStyle w:val="Heading1"/>
      </w:pPr>
      <w:r>
        <w:t>Purpose</w:t>
      </w:r>
    </w:p>
    <w:p w:rsidR="006115D9" w:rsidRPr="006115D9" w:rsidRDefault="006115D9" w:rsidP="006115D9">
      <w:pPr>
        <w:rPr>
          <w:sz w:val="2"/>
        </w:rPr>
      </w:pPr>
    </w:p>
    <w:p w:rsidR="008A62B8" w:rsidRPr="00D10F45" w:rsidRDefault="00AF345D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10F45" w:rsidRPr="00D10F45">
        <w:rPr>
          <w:sz w:val="20"/>
          <w:szCs w:val="20"/>
        </w:rPr>
        <w:t>o analyze, critique and reflect on both our own and our colleagues</w:t>
      </w:r>
      <w:r w:rsidR="00FD0556">
        <w:rPr>
          <w:sz w:val="20"/>
          <w:szCs w:val="20"/>
        </w:rPr>
        <w:t>’</w:t>
      </w:r>
      <w:r w:rsidR="00D10F45" w:rsidRPr="00D10F45">
        <w:rPr>
          <w:sz w:val="20"/>
          <w:szCs w:val="20"/>
        </w:rPr>
        <w:t xml:space="preserve"> </w:t>
      </w:r>
      <w:r w:rsidR="00B504AF">
        <w:rPr>
          <w:sz w:val="20"/>
          <w:szCs w:val="20"/>
        </w:rPr>
        <w:t>Senior Project Ideas</w:t>
      </w:r>
      <w:r w:rsidR="00D10F45" w:rsidRPr="00D10F45">
        <w:rPr>
          <w:sz w:val="20"/>
          <w:szCs w:val="20"/>
        </w:rPr>
        <w:t xml:space="preserve">. </w:t>
      </w:r>
      <w:r w:rsidR="008A62B8" w:rsidRPr="00D10F45">
        <w:rPr>
          <w:sz w:val="20"/>
          <w:szCs w:val="20"/>
        </w:rPr>
        <w:t xml:space="preserve"> </w:t>
      </w:r>
      <w:r w:rsidR="00B504AF">
        <w:rPr>
          <w:sz w:val="20"/>
          <w:szCs w:val="20"/>
        </w:rPr>
        <w:br/>
      </w:r>
      <w:r w:rsidR="008A62B8" w:rsidRPr="00D10F45">
        <w:rPr>
          <w:sz w:val="20"/>
          <w:szCs w:val="20"/>
        </w:rPr>
        <w:t xml:space="preserve">Some </w:t>
      </w:r>
      <w:r w:rsidR="00B504AF">
        <w:rPr>
          <w:sz w:val="20"/>
          <w:szCs w:val="20"/>
        </w:rPr>
        <w:t>major elements</w:t>
      </w:r>
      <w:r w:rsidR="008A62B8" w:rsidRPr="00D10F45">
        <w:rPr>
          <w:sz w:val="20"/>
          <w:szCs w:val="20"/>
        </w:rPr>
        <w:t xml:space="preserve"> </w:t>
      </w:r>
      <w:r w:rsidR="004E73DE">
        <w:rPr>
          <w:sz w:val="20"/>
          <w:szCs w:val="20"/>
        </w:rPr>
        <w:t>that this intends to answer are, but are not limited to:</w:t>
      </w:r>
    </w:p>
    <w:p w:rsidR="008A62B8" w:rsidRDefault="00B504AF" w:rsidP="008A62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Overview Presentation</w:t>
      </w:r>
    </w:p>
    <w:p w:rsidR="00B504AF" w:rsidRPr="00D10F45" w:rsidRDefault="00B504AF" w:rsidP="008A62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Exhibition Feedback</w:t>
      </w:r>
    </w:p>
    <w:p w:rsidR="008A62B8" w:rsidRPr="00D10F45" w:rsidRDefault="00B504AF" w:rsidP="008A62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Group Roles &amp; Responsibilities</w:t>
      </w:r>
    </w:p>
    <w:p w:rsidR="008A62B8" w:rsidRPr="00D10F45" w:rsidRDefault="00B504AF" w:rsidP="008A62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Data Collection/Action Research Ideas</w:t>
      </w:r>
    </w:p>
    <w:p w:rsidR="00AF345D" w:rsidRDefault="00AF345D" w:rsidP="008A62B8">
      <w:pPr>
        <w:pStyle w:val="Heading1"/>
      </w:pPr>
      <w:r>
        <w:t>Time Allotted</w:t>
      </w:r>
    </w:p>
    <w:p w:rsidR="00AF345D" w:rsidRPr="00626196" w:rsidRDefault="00B504AF" w:rsidP="00AF345D">
      <w:pPr>
        <w:rPr>
          <w:sz w:val="20"/>
        </w:rPr>
      </w:pPr>
      <w:r>
        <w:rPr>
          <w:sz w:val="20"/>
        </w:rPr>
        <w:t>30 Minutes (per Group)</w:t>
      </w:r>
    </w:p>
    <w:p w:rsidR="008A62B8" w:rsidRDefault="008A62B8" w:rsidP="008A62B8">
      <w:pPr>
        <w:pStyle w:val="Heading1"/>
      </w:pPr>
      <w:r>
        <w:t>Protocol</w:t>
      </w:r>
    </w:p>
    <w:p w:rsidR="00D10F45" w:rsidRPr="006115D9" w:rsidRDefault="00D10F45" w:rsidP="00D10F45">
      <w:pPr>
        <w:pStyle w:val="ListParagraph"/>
        <w:rPr>
          <w:sz w:val="8"/>
          <w:szCs w:val="20"/>
        </w:rPr>
      </w:pPr>
    </w:p>
    <w:p w:rsidR="008A62B8" w:rsidRPr="00D10F45" w:rsidRDefault="008A62B8" w:rsidP="008A62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F45">
        <w:rPr>
          <w:b/>
          <w:sz w:val="20"/>
          <w:szCs w:val="20"/>
        </w:rPr>
        <w:t>Presentation</w:t>
      </w:r>
      <w:r w:rsidRPr="00D10F45">
        <w:rPr>
          <w:sz w:val="20"/>
          <w:szCs w:val="20"/>
        </w:rPr>
        <w:t xml:space="preserve"> – </w:t>
      </w:r>
      <w:r w:rsidR="00D8256E">
        <w:rPr>
          <w:sz w:val="20"/>
          <w:szCs w:val="20"/>
        </w:rPr>
        <w:t>the presenting</w:t>
      </w:r>
      <w:r w:rsidR="00B504AF">
        <w:rPr>
          <w:sz w:val="20"/>
          <w:szCs w:val="20"/>
        </w:rPr>
        <w:t xml:space="preserve"> group will </w:t>
      </w:r>
      <w:r w:rsidR="00D8256E">
        <w:rPr>
          <w:sz w:val="20"/>
          <w:szCs w:val="20"/>
        </w:rPr>
        <w:t xml:space="preserve">share </w:t>
      </w:r>
      <w:r w:rsidRPr="00D10F45">
        <w:rPr>
          <w:sz w:val="20"/>
          <w:szCs w:val="20"/>
        </w:rPr>
        <w:t xml:space="preserve">their </w:t>
      </w:r>
      <w:r w:rsidR="00B504AF">
        <w:rPr>
          <w:sz w:val="20"/>
          <w:szCs w:val="20"/>
        </w:rPr>
        <w:t>Senior Project ideas</w:t>
      </w:r>
      <w:r w:rsidRPr="00D10F45">
        <w:rPr>
          <w:sz w:val="20"/>
          <w:szCs w:val="20"/>
        </w:rPr>
        <w:t xml:space="preserve"> </w:t>
      </w:r>
      <w:r w:rsidR="00D8256E">
        <w:rPr>
          <w:sz w:val="20"/>
          <w:szCs w:val="20"/>
        </w:rPr>
        <w:t>with</w:t>
      </w:r>
      <w:r w:rsidRPr="00D10F45">
        <w:rPr>
          <w:sz w:val="20"/>
          <w:szCs w:val="20"/>
        </w:rPr>
        <w:t xml:space="preserve"> the group.  The presenter</w:t>
      </w:r>
      <w:r w:rsidR="00B504AF">
        <w:rPr>
          <w:sz w:val="20"/>
          <w:szCs w:val="20"/>
        </w:rPr>
        <w:t>s</w:t>
      </w:r>
      <w:r w:rsidRPr="00D10F45">
        <w:rPr>
          <w:sz w:val="20"/>
          <w:szCs w:val="20"/>
        </w:rPr>
        <w:t xml:space="preserve"> will also pose an area that they are currently struggling with or something</w:t>
      </w:r>
      <w:r w:rsidR="00D8256E">
        <w:rPr>
          <w:sz w:val="20"/>
          <w:szCs w:val="20"/>
        </w:rPr>
        <w:t xml:space="preserve"> they would like feedback on. (</w:t>
      </w:r>
      <w:r w:rsidR="00B504AF">
        <w:rPr>
          <w:sz w:val="20"/>
          <w:szCs w:val="20"/>
        </w:rPr>
        <w:t>10</w:t>
      </w:r>
      <w:r w:rsidR="00D8256E">
        <w:rPr>
          <w:sz w:val="20"/>
          <w:szCs w:val="20"/>
        </w:rPr>
        <w:t xml:space="preserve"> min</w:t>
      </w:r>
      <w:r w:rsidRPr="00D10F45">
        <w:rPr>
          <w:sz w:val="20"/>
          <w:szCs w:val="20"/>
        </w:rPr>
        <w:t>)</w:t>
      </w:r>
    </w:p>
    <w:p w:rsidR="008A62B8" w:rsidRPr="00D10F45" w:rsidRDefault="008A62B8" w:rsidP="008A62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F45">
        <w:rPr>
          <w:b/>
          <w:sz w:val="20"/>
          <w:szCs w:val="20"/>
        </w:rPr>
        <w:t>Clarifying Questions</w:t>
      </w:r>
      <w:r w:rsidRPr="00D10F45">
        <w:rPr>
          <w:sz w:val="20"/>
          <w:szCs w:val="20"/>
        </w:rPr>
        <w:t xml:space="preserve"> – the </w:t>
      </w:r>
      <w:r w:rsidR="00B504AF">
        <w:rPr>
          <w:sz w:val="20"/>
          <w:szCs w:val="20"/>
        </w:rPr>
        <w:t xml:space="preserve">feedback </w:t>
      </w:r>
      <w:r w:rsidRPr="00D10F45">
        <w:rPr>
          <w:sz w:val="20"/>
          <w:szCs w:val="20"/>
        </w:rPr>
        <w:t>group can ask questions to gai</w:t>
      </w:r>
      <w:r w:rsidR="00D10F45" w:rsidRPr="00D10F45">
        <w:rPr>
          <w:sz w:val="20"/>
          <w:szCs w:val="20"/>
        </w:rPr>
        <w:t xml:space="preserve">n more </w:t>
      </w:r>
      <w:r w:rsidR="00B504AF">
        <w:rPr>
          <w:sz w:val="20"/>
          <w:szCs w:val="20"/>
        </w:rPr>
        <w:t>clarity where needed (4</w:t>
      </w:r>
      <w:r w:rsidRPr="00D10F45">
        <w:rPr>
          <w:sz w:val="20"/>
          <w:szCs w:val="20"/>
        </w:rPr>
        <w:t xml:space="preserve"> minutes)</w:t>
      </w:r>
    </w:p>
    <w:p w:rsidR="00D8256E" w:rsidRDefault="00B504AF" w:rsidP="00D8256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Warm Feedback</w:t>
      </w:r>
      <w:r w:rsidR="00D10F45" w:rsidRPr="00D10F45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One at a time, each feedback group shares positive observations about the ideas that they have heard so far. </w:t>
      </w:r>
      <w:r>
        <w:rPr>
          <w:sz w:val="20"/>
          <w:szCs w:val="20"/>
        </w:rPr>
        <w:br/>
      </w:r>
      <w:r w:rsidRPr="00B504AF">
        <w:rPr>
          <w:i/>
          <w:sz w:val="20"/>
          <w:szCs w:val="20"/>
        </w:rPr>
        <w:t>During this time, the presenters listen</w:t>
      </w:r>
      <w:r w:rsidRPr="00B504AF">
        <w:rPr>
          <w:i/>
          <w:sz w:val="20"/>
          <w:szCs w:val="20"/>
        </w:rPr>
        <w:t xml:space="preserve"> and take</w:t>
      </w:r>
      <w:r w:rsidRPr="00B504AF">
        <w:rPr>
          <w:i/>
          <w:sz w:val="20"/>
          <w:szCs w:val="20"/>
        </w:rPr>
        <w:t xml:space="preserve"> notes</w:t>
      </w:r>
      <w:r>
        <w:rPr>
          <w:sz w:val="20"/>
          <w:szCs w:val="20"/>
        </w:rPr>
        <w:t>. (5 minutes)</w:t>
      </w:r>
    </w:p>
    <w:p w:rsidR="008A62B8" w:rsidRPr="00B504AF" w:rsidRDefault="00B504AF" w:rsidP="00B504A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Critical Feedback</w:t>
      </w:r>
      <w:r w:rsidRPr="00D10F4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D8256E" w:rsidRPr="00B504AF">
        <w:rPr>
          <w:sz w:val="20"/>
          <w:szCs w:val="20"/>
        </w:rPr>
        <w:t>One at a time, each member of t</w:t>
      </w:r>
      <w:r w:rsidR="00D10F45" w:rsidRPr="00B504AF">
        <w:rPr>
          <w:sz w:val="20"/>
          <w:szCs w:val="20"/>
        </w:rPr>
        <w:t xml:space="preserve">he group </w:t>
      </w:r>
      <w:r w:rsidRPr="00B504AF">
        <w:rPr>
          <w:sz w:val="20"/>
          <w:szCs w:val="20"/>
        </w:rPr>
        <w:t xml:space="preserve">shares </w:t>
      </w:r>
      <w:r w:rsidRPr="00B504AF">
        <w:rPr>
          <w:sz w:val="20"/>
          <w:szCs w:val="20"/>
        </w:rPr>
        <w:t>constructive observations about the questionable or confusing ideas that they have heard so far</w:t>
      </w:r>
      <w:r w:rsidRPr="00B504AF">
        <w:rPr>
          <w:sz w:val="20"/>
          <w:szCs w:val="20"/>
        </w:rPr>
        <w:t xml:space="preserve">; they can make </w:t>
      </w:r>
      <w:r w:rsidR="00D8256E" w:rsidRPr="00B504AF">
        <w:rPr>
          <w:sz w:val="20"/>
          <w:szCs w:val="20"/>
        </w:rPr>
        <w:t>suggest</w:t>
      </w:r>
      <w:r w:rsidRPr="00B504AF">
        <w:rPr>
          <w:sz w:val="20"/>
          <w:szCs w:val="20"/>
        </w:rPr>
        <w:t>ions</w:t>
      </w:r>
      <w:r w:rsidR="00D10F45" w:rsidRPr="00B504AF">
        <w:rPr>
          <w:sz w:val="20"/>
          <w:szCs w:val="20"/>
        </w:rPr>
        <w:t>, express concerns, offer resources, etc.</w:t>
      </w:r>
      <w:r w:rsidR="00D8256E" w:rsidRPr="00B504AF">
        <w:rPr>
          <w:sz w:val="20"/>
          <w:szCs w:val="20"/>
        </w:rPr>
        <w:t xml:space="preserve"> based on the </w:t>
      </w:r>
      <w:r w:rsidRPr="00B504AF">
        <w:rPr>
          <w:sz w:val="20"/>
          <w:szCs w:val="20"/>
        </w:rPr>
        <w:t>ideas</w:t>
      </w:r>
      <w:r w:rsidR="00D8256E" w:rsidRPr="00B504AF">
        <w:rPr>
          <w:sz w:val="20"/>
          <w:szCs w:val="20"/>
        </w:rPr>
        <w:t xml:space="preserve"> that the presenting </w:t>
      </w:r>
      <w:r w:rsidRPr="00B504AF">
        <w:rPr>
          <w:sz w:val="20"/>
          <w:szCs w:val="20"/>
        </w:rPr>
        <w:t>group</w:t>
      </w:r>
      <w:r w:rsidR="00D8256E" w:rsidRPr="00B504AF">
        <w:rPr>
          <w:sz w:val="20"/>
          <w:szCs w:val="20"/>
        </w:rPr>
        <w:t xml:space="preserve"> shared.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B504AF">
        <w:rPr>
          <w:i/>
          <w:sz w:val="20"/>
          <w:szCs w:val="20"/>
        </w:rPr>
        <w:t>During this time, the presenters listen</w:t>
      </w:r>
      <w:r w:rsidRPr="00B504AF">
        <w:rPr>
          <w:i/>
          <w:sz w:val="20"/>
          <w:szCs w:val="20"/>
        </w:rPr>
        <w:t xml:space="preserve"> and take</w:t>
      </w:r>
      <w:r w:rsidRPr="00B504AF">
        <w:rPr>
          <w:i/>
          <w:sz w:val="20"/>
          <w:szCs w:val="20"/>
        </w:rPr>
        <w:t xml:space="preserve"> notes</w:t>
      </w:r>
      <w:r w:rsidRPr="00B504AF">
        <w:rPr>
          <w:i/>
          <w:sz w:val="20"/>
          <w:szCs w:val="20"/>
        </w:rPr>
        <w:t>.</w:t>
      </w:r>
      <w:r w:rsidR="00D10F45" w:rsidRPr="00B504AF">
        <w:rPr>
          <w:sz w:val="20"/>
          <w:szCs w:val="20"/>
        </w:rPr>
        <w:t xml:space="preserve"> </w:t>
      </w:r>
      <w:r w:rsidR="00D8256E" w:rsidRPr="00B504AF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="00D8256E" w:rsidRPr="00B504AF">
        <w:rPr>
          <w:sz w:val="20"/>
          <w:szCs w:val="20"/>
        </w:rPr>
        <w:t xml:space="preserve"> </w:t>
      </w:r>
      <w:r w:rsidR="00D10F45" w:rsidRPr="00B504AF">
        <w:rPr>
          <w:sz w:val="20"/>
          <w:szCs w:val="20"/>
        </w:rPr>
        <w:t>minutes)</w:t>
      </w:r>
    </w:p>
    <w:p w:rsidR="00D10F45" w:rsidRPr="00D10F45" w:rsidRDefault="00D10F45" w:rsidP="008A62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F45">
        <w:rPr>
          <w:b/>
          <w:sz w:val="20"/>
          <w:szCs w:val="20"/>
        </w:rPr>
        <w:t>Reflection</w:t>
      </w:r>
      <w:r w:rsidR="00B504AF">
        <w:rPr>
          <w:sz w:val="20"/>
          <w:szCs w:val="20"/>
        </w:rPr>
        <w:t xml:space="preserve"> – the presenting group</w:t>
      </w:r>
      <w:r w:rsidRPr="00D10F45">
        <w:rPr>
          <w:sz w:val="20"/>
          <w:szCs w:val="20"/>
        </w:rPr>
        <w:t xml:space="preserve"> reflects on what they heard </w:t>
      </w:r>
      <w:r w:rsidR="00B504AF">
        <w:rPr>
          <w:sz w:val="20"/>
          <w:szCs w:val="20"/>
        </w:rPr>
        <w:t>from the group and then</w:t>
      </w:r>
      <w:r w:rsidRPr="00D10F45">
        <w:rPr>
          <w:sz w:val="20"/>
          <w:szCs w:val="20"/>
        </w:rPr>
        <w:t xml:space="preserve"> can engage in a conversation about implications for the presenter’</w:t>
      </w:r>
      <w:r w:rsidR="00FD0556">
        <w:rPr>
          <w:sz w:val="20"/>
          <w:szCs w:val="20"/>
        </w:rPr>
        <w:t>s or their own practice.  G</w:t>
      </w:r>
      <w:r w:rsidRPr="00D10F45">
        <w:rPr>
          <w:sz w:val="20"/>
          <w:szCs w:val="20"/>
        </w:rPr>
        <w:t>ood question</w:t>
      </w:r>
      <w:r w:rsidR="00FD0556">
        <w:rPr>
          <w:sz w:val="20"/>
          <w:szCs w:val="20"/>
        </w:rPr>
        <w:t>s</w:t>
      </w:r>
      <w:r w:rsidRPr="00D10F45">
        <w:rPr>
          <w:sz w:val="20"/>
          <w:szCs w:val="20"/>
        </w:rPr>
        <w:t xml:space="preserve"> to ponder here </w:t>
      </w:r>
      <w:r w:rsidR="00FD0556">
        <w:rPr>
          <w:sz w:val="20"/>
          <w:szCs w:val="20"/>
        </w:rPr>
        <w:t>may be</w:t>
      </w:r>
      <w:r w:rsidRPr="00D10F45">
        <w:rPr>
          <w:sz w:val="20"/>
          <w:szCs w:val="20"/>
        </w:rPr>
        <w:t xml:space="preserve"> “What new insights occurred for all of us?”</w:t>
      </w:r>
      <w:r w:rsidR="00FD0556">
        <w:rPr>
          <w:sz w:val="20"/>
          <w:szCs w:val="20"/>
        </w:rPr>
        <w:t xml:space="preserve"> and “</w:t>
      </w:r>
      <w:r w:rsidR="009E1DE5">
        <w:rPr>
          <w:sz w:val="20"/>
          <w:szCs w:val="20"/>
        </w:rPr>
        <w:t>As a result, w</w:t>
      </w:r>
      <w:r w:rsidR="00FD0556">
        <w:rPr>
          <w:sz w:val="20"/>
          <w:szCs w:val="20"/>
        </w:rPr>
        <w:t xml:space="preserve">hat edits </w:t>
      </w:r>
      <w:r w:rsidR="00B504AF">
        <w:rPr>
          <w:sz w:val="20"/>
          <w:szCs w:val="20"/>
        </w:rPr>
        <w:t>might you make to your Senior Project</w:t>
      </w:r>
      <w:r w:rsidR="00FD0556">
        <w:rPr>
          <w:sz w:val="20"/>
          <w:szCs w:val="20"/>
        </w:rPr>
        <w:t>?”</w:t>
      </w:r>
      <w:r w:rsidR="00B504AF">
        <w:rPr>
          <w:sz w:val="20"/>
          <w:szCs w:val="20"/>
        </w:rPr>
        <w:t xml:space="preserve"> (6</w:t>
      </w:r>
      <w:r w:rsidRPr="00D10F45">
        <w:rPr>
          <w:sz w:val="20"/>
          <w:szCs w:val="20"/>
        </w:rPr>
        <w:t xml:space="preserve"> minutes)</w:t>
      </w:r>
    </w:p>
    <w:p w:rsidR="008A62B8" w:rsidRDefault="008A62B8">
      <w:bookmarkStart w:id="0" w:name="_GoBack"/>
      <w:bookmarkEnd w:id="0"/>
    </w:p>
    <w:sectPr w:rsidR="008A62B8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70" w:rsidRDefault="00A12770" w:rsidP="00416EDF">
      <w:pPr>
        <w:spacing w:after="0" w:line="240" w:lineRule="auto"/>
      </w:pPr>
      <w:r>
        <w:separator/>
      </w:r>
    </w:p>
  </w:endnote>
  <w:endnote w:type="continuationSeparator" w:id="0">
    <w:p w:rsidR="00A12770" w:rsidRDefault="00A12770" w:rsidP="0041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DF" w:rsidRDefault="00416EDF" w:rsidP="00416EDF">
    <w:pPr>
      <w:pStyle w:val="Footer"/>
      <w:jc w:val="right"/>
    </w:pPr>
    <w:r>
      <w:t>Stoll’s Advisory: Spring 2015</w:t>
    </w:r>
  </w:p>
  <w:p w:rsidR="00416EDF" w:rsidRDefault="00416EDF" w:rsidP="00416EDF">
    <w:pPr>
      <w:pStyle w:val="Footer"/>
      <w:jc w:val="right"/>
    </w:pPr>
    <w:r>
      <w:t>4/15/15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70" w:rsidRDefault="00A12770" w:rsidP="00416EDF">
      <w:pPr>
        <w:spacing w:after="0" w:line="240" w:lineRule="auto"/>
      </w:pPr>
      <w:r>
        <w:separator/>
      </w:r>
    </w:p>
  </w:footnote>
  <w:footnote w:type="continuationSeparator" w:id="0">
    <w:p w:rsidR="00A12770" w:rsidRDefault="00A12770" w:rsidP="0041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47D67"/>
    <w:multiLevelType w:val="hybridMultilevel"/>
    <w:tmpl w:val="738C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19F9"/>
    <w:multiLevelType w:val="hybridMultilevel"/>
    <w:tmpl w:val="9E14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8"/>
    <w:rsid w:val="00377BB4"/>
    <w:rsid w:val="003878AE"/>
    <w:rsid w:val="00416EDF"/>
    <w:rsid w:val="004E73DE"/>
    <w:rsid w:val="006115D9"/>
    <w:rsid w:val="00626196"/>
    <w:rsid w:val="008A62B8"/>
    <w:rsid w:val="009E1DE5"/>
    <w:rsid w:val="00A12770"/>
    <w:rsid w:val="00AF345D"/>
    <w:rsid w:val="00B504AF"/>
    <w:rsid w:val="00D10F45"/>
    <w:rsid w:val="00D8256E"/>
    <w:rsid w:val="00F46447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77E8C-6FD3-403A-8C00-FC918BB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DF"/>
  </w:style>
  <w:style w:type="paragraph" w:styleId="Footer">
    <w:name w:val="footer"/>
    <w:basedOn w:val="Normal"/>
    <w:link w:val="FooterChar"/>
    <w:uiPriority w:val="99"/>
    <w:unhideWhenUsed/>
    <w:rsid w:val="0041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rrido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Garrido, Kathryn</dc:creator>
  <cp:keywords/>
  <cp:lastModifiedBy>Russell Stoll</cp:lastModifiedBy>
  <cp:revision>2</cp:revision>
  <cp:lastPrinted>2015-02-05T17:15:00Z</cp:lastPrinted>
  <dcterms:created xsi:type="dcterms:W3CDTF">2015-04-15T17:43:00Z</dcterms:created>
  <dcterms:modified xsi:type="dcterms:W3CDTF">2015-04-15T17:43:00Z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